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在线教学模式使用指南（超星学习通）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hint="eastAsia" w:eastAsiaTheme="minorEastAsia"/>
          <w:color w:val="C00000"/>
          <w:spacing w:val="30"/>
          <w:sz w:val="28"/>
          <w:szCs w:val="28"/>
          <w:lang w:eastAsia="zh-CN"/>
        </w:rPr>
      </w:pPr>
      <w:r>
        <w:rPr>
          <w:rStyle w:val="6"/>
          <w:rFonts w:hint="eastAsia"/>
          <w:color w:val="C00000"/>
          <w:spacing w:val="30"/>
          <w:sz w:val="28"/>
          <w:szCs w:val="28"/>
          <w:lang w:val="en-US" w:eastAsia="zh-CN"/>
        </w:rPr>
        <w:t>1</w:t>
      </w:r>
      <w:r>
        <w:rPr>
          <w:rStyle w:val="6"/>
          <w:color w:val="C00000"/>
          <w:spacing w:val="30"/>
          <w:sz w:val="28"/>
          <w:szCs w:val="28"/>
        </w:rPr>
        <w:t>同步课堂模式</w:t>
      </w:r>
      <w:r>
        <w:rPr>
          <w:rStyle w:val="6"/>
          <w:rFonts w:hint="eastAsia"/>
          <w:color w:val="C00000"/>
          <w:spacing w:val="30"/>
          <w:sz w:val="28"/>
          <w:szCs w:val="28"/>
          <w:lang w:eastAsia="zh-CN"/>
        </w:rPr>
        <w:t>（推荐使用）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C00000"/>
          <w:spacing w:val="30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    </w:t>
      </w:r>
      <w:r>
        <w:rPr>
          <w:rFonts w:hint="eastAsia"/>
          <w:color w:val="333333"/>
          <w:spacing w:val="8"/>
          <w:sz w:val="28"/>
          <w:szCs w:val="28"/>
          <w:lang w:val="en-US" w:eastAsia="zh-CN"/>
        </w:rPr>
        <w:t xml:space="preserve"> </w:t>
      </w:r>
      <w:r>
        <w:rPr>
          <w:color w:val="333333"/>
          <w:spacing w:val="8"/>
          <w:sz w:val="28"/>
          <w:szCs w:val="28"/>
        </w:rPr>
        <w:t>教师用学习通开启同步课堂功能，学生输入邀请码即可用手机或电脑同步看教案、听讲解、参与互动，交流讨论，实现即时学情反馈。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color w:val="C00000"/>
          <w:spacing w:val="30"/>
          <w:sz w:val="28"/>
          <w:szCs w:val="28"/>
        </w:rPr>
      </w:pPr>
      <w:r>
        <w:rPr>
          <w:rStyle w:val="6"/>
          <w:rFonts w:hint="eastAsia"/>
          <w:color w:val="C00000"/>
          <w:spacing w:val="30"/>
          <w:sz w:val="28"/>
          <w:szCs w:val="28"/>
          <w:lang w:val="en-US" w:eastAsia="zh-CN"/>
        </w:rPr>
        <w:t>2</w:t>
      </w:r>
      <w:r>
        <w:rPr>
          <w:rStyle w:val="6"/>
          <w:color w:val="C00000"/>
          <w:spacing w:val="30"/>
          <w:sz w:val="28"/>
          <w:szCs w:val="28"/>
        </w:rPr>
        <w:t>直播模式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85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教师可以用手机学习通或电脑平台开展一系列教学直播活动。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color w:val="C00000"/>
          <w:spacing w:val="30"/>
          <w:sz w:val="28"/>
          <w:szCs w:val="28"/>
        </w:rPr>
      </w:pPr>
      <w:r>
        <w:rPr>
          <w:rStyle w:val="6"/>
          <w:rFonts w:hint="eastAsia"/>
          <w:color w:val="C00000"/>
          <w:spacing w:val="30"/>
          <w:sz w:val="28"/>
          <w:szCs w:val="28"/>
          <w:lang w:val="en-US" w:eastAsia="zh-CN"/>
        </w:rPr>
        <w:t>3</w:t>
      </w:r>
      <w:r>
        <w:rPr>
          <w:rStyle w:val="6"/>
          <w:color w:val="C00000"/>
          <w:spacing w:val="30"/>
          <w:sz w:val="28"/>
          <w:szCs w:val="28"/>
        </w:rPr>
        <w:t>速课模式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85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教师用手机学习通或电脑平台在家自助录制小视频，及时上传课程中分享给学生。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eastAsiaTheme="minorEastAsia"/>
          <w:color w:val="C00000"/>
          <w:spacing w:val="30"/>
          <w:sz w:val="28"/>
          <w:szCs w:val="28"/>
          <w:lang w:eastAsia="zh-CN"/>
        </w:rPr>
      </w:pPr>
      <w:r>
        <w:rPr>
          <w:rStyle w:val="6"/>
          <w:rFonts w:hint="eastAsia"/>
          <w:color w:val="C00000"/>
          <w:spacing w:val="30"/>
          <w:sz w:val="28"/>
          <w:szCs w:val="28"/>
          <w:lang w:val="en-US" w:eastAsia="zh-CN"/>
        </w:rPr>
        <w:t>4</w:t>
      </w:r>
      <w:r>
        <w:rPr>
          <w:rStyle w:val="6"/>
          <w:color w:val="C00000"/>
          <w:spacing w:val="30"/>
          <w:sz w:val="28"/>
          <w:szCs w:val="28"/>
        </w:rPr>
        <w:t>在线课程学习模式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C00000"/>
          <w:spacing w:val="30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       教师上传ppt、资料、习题等教学资源搭建在线课程，也可以在线上班级中发起预习讨论，头脑风暴、投票、测验等教学活动。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  </w:t>
      </w:r>
      <w:r>
        <w:rPr>
          <w:rStyle w:val="6"/>
          <w:rFonts w:hint="eastAsia" w:ascii="宋体" w:hAnsi="宋体" w:eastAsia="宋体" w:cs="宋体"/>
          <w:sz w:val="21"/>
          <w:szCs w:val="21"/>
        </w:rPr>
        <w:t>线上教学操作指南（授课备案）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color w:val="C00000"/>
                <w:spacing w:val="3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486025" cy="2486025"/>
                  <wp:effectExtent l="0" t="0" r="9525" b="9525"/>
                  <wp:docPr id="2" name="图片 2" descr="超星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超星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超星技术支持：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胡老师手机（同微信） 15901680832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葛老师手机（同微信） 17302566136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李老师手机（同微信） 18817642087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王老师手机（同微信） 18317134615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赵老师手机（同微信） 18721363800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胡老师手机（同微信） 13122381137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pacing w:val="18"/>
          <w:sz w:val="21"/>
          <w:szCs w:val="21"/>
        </w:rPr>
      </w:pPr>
    </w:p>
    <w:p>
      <w:pPr>
        <w:jc w:val="center"/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41571"/>
    <w:rsid w:val="46795260"/>
    <w:rsid w:val="500504C8"/>
    <w:rsid w:val="6B0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2020-01-30T12:13:00Z</dcterms:created>
  <dc:creator>Zh</dc:creator>
  <cp:lastModifiedBy>Zh</cp:lastModifiedBy>
  <dcterms:modified xsi:type="dcterms:W3CDTF">2020-01-30T12:43:02Z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