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14E" w:rsidRPr="00411D6A" w:rsidRDefault="0058114E" w:rsidP="0058114E">
      <w:pPr>
        <w:spacing w:line="560" w:lineRule="exact"/>
        <w:jc w:val="center"/>
        <w:rPr>
          <w:rFonts w:ascii="方正小标宋简体" w:eastAsia="方正小标宋简体" w:hAnsi="宋体"/>
          <w:sz w:val="32"/>
          <w:szCs w:val="21"/>
        </w:rPr>
      </w:pPr>
      <w:r w:rsidRPr="00411D6A">
        <w:rPr>
          <w:rFonts w:ascii="方正小标宋简体" w:eastAsia="方正小标宋简体" w:hAnsi="宋体" w:hint="eastAsia"/>
          <w:sz w:val="32"/>
          <w:szCs w:val="21"/>
        </w:rPr>
        <w:t>第十二届全国大学生创新创业年会参展项目</w:t>
      </w:r>
    </w:p>
    <w:p w:rsidR="0058114E" w:rsidRPr="00411D6A" w:rsidRDefault="0058114E" w:rsidP="0058114E">
      <w:pPr>
        <w:spacing w:line="560" w:lineRule="exact"/>
        <w:jc w:val="center"/>
        <w:rPr>
          <w:rFonts w:ascii="方正小标宋简体" w:eastAsia="方正小标宋简体" w:hAnsi="宋体"/>
          <w:sz w:val="32"/>
          <w:szCs w:val="21"/>
        </w:rPr>
      </w:pPr>
      <w:r w:rsidRPr="00411D6A">
        <w:rPr>
          <w:rFonts w:ascii="方正小标宋简体" w:eastAsia="方正小标宋简体" w:hAnsi="宋体" w:hint="eastAsia"/>
          <w:sz w:val="32"/>
          <w:szCs w:val="21"/>
        </w:rPr>
        <w:t>推荐意见表</w:t>
      </w:r>
    </w:p>
    <w:p w:rsidR="0058114E" w:rsidRDefault="0058114E" w:rsidP="0058114E">
      <w:pPr>
        <w:spacing w:line="560" w:lineRule="exact"/>
        <w:ind w:firstLineChars="98" w:firstLine="236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t>中央部委所属高校名或省份名：           学科类别：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5"/>
        <w:gridCol w:w="753"/>
        <w:gridCol w:w="1260"/>
        <w:gridCol w:w="538"/>
        <w:gridCol w:w="851"/>
        <w:gridCol w:w="1252"/>
        <w:gridCol w:w="6"/>
        <w:gridCol w:w="1839"/>
      </w:tblGrid>
      <w:tr w:rsidR="0058114E" w:rsidTr="002D4606">
        <w:trPr>
          <w:trHeight w:val="510"/>
          <w:jc w:val="center"/>
        </w:trPr>
        <w:tc>
          <w:tcPr>
            <w:tcW w:w="1668" w:type="dxa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项目名称</w:t>
            </w:r>
          </w:p>
        </w:tc>
        <w:tc>
          <w:tcPr>
            <w:tcW w:w="3757" w:type="dxa"/>
            <w:gridSpan w:val="5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项目类型</w:t>
            </w:r>
          </w:p>
        </w:tc>
        <w:tc>
          <w:tcPr>
            <w:tcW w:w="1845" w:type="dxa"/>
            <w:gridSpan w:val="2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58114E" w:rsidTr="002D4606">
        <w:trPr>
          <w:trHeight w:val="510"/>
          <w:jc w:val="center"/>
        </w:trPr>
        <w:tc>
          <w:tcPr>
            <w:tcW w:w="1668" w:type="dxa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已获资助金额</w:t>
            </w:r>
          </w:p>
        </w:tc>
        <w:tc>
          <w:tcPr>
            <w:tcW w:w="1108" w:type="dxa"/>
            <w:gridSpan w:val="2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项目编号</w:t>
            </w:r>
          </w:p>
        </w:tc>
        <w:tc>
          <w:tcPr>
            <w:tcW w:w="1389" w:type="dxa"/>
            <w:gridSpan w:val="2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立项时间</w:t>
            </w:r>
          </w:p>
        </w:tc>
        <w:tc>
          <w:tcPr>
            <w:tcW w:w="1839" w:type="dxa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58114E" w:rsidTr="002D4606">
        <w:trPr>
          <w:trHeight w:val="510"/>
          <w:jc w:val="center"/>
        </w:trPr>
        <w:tc>
          <w:tcPr>
            <w:tcW w:w="1668" w:type="dxa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项目成员</w:t>
            </w:r>
          </w:p>
        </w:tc>
        <w:tc>
          <w:tcPr>
            <w:tcW w:w="3757" w:type="dxa"/>
            <w:gridSpan w:val="5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指导教师</w:t>
            </w:r>
          </w:p>
        </w:tc>
        <w:tc>
          <w:tcPr>
            <w:tcW w:w="1839" w:type="dxa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58114E" w:rsidTr="002D4606">
        <w:trPr>
          <w:trHeight w:val="3403"/>
          <w:jc w:val="center"/>
        </w:trPr>
        <w:tc>
          <w:tcPr>
            <w:tcW w:w="8522" w:type="dxa"/>
            <w:gridSpan w:val="9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项目创新点：</w:t>
            </w:r>
          </w:p>
        </w:tc>
      </w:tr>
      <w:tr w:rsidR="0058114E" w:rsidTr="002D4606">
        <w:trPr>
          <w:trHeight w:val="1277"/>
          <w:jc w:val="center"/>
        </w:trPr>
        <w:tc>
          <w:tcPr>
            <w:tcW w:w="8522" w:type="dxa"/>
            <w:gridSpan w:val="9"/>
            <w:vAlign w:val="center"/>
          </w:tcPr>
          <w:p w:rsidR="0058114E" w:rsidRPr="00D42C0A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 w:rsidRPr="00D42C0A">
              <w:rPr>
                <w:rFonts w:ascii="仿宋_GB2312" w:eastAsia="仿宋_GB2312" w:hint="eastAsia"/>
                <w:sz w:val="24"/>
                <w:szCs w:val="28"/>
              </w:rPr>
              <w:t>学校推荐意见</w:t>
            </w:r>
            <w:r>
              <w:rPr>
                <w:rFonts w:ascii="仿宋_GB2312" w:eastAsia="仿宋_GB2312" w:hint="eastAsia"/>
                <w:sz w:val="24"/>
                <w:szCs w:val="28"/>
              </w:rPr>
              <w:t>(含该项目是否以本科生为主完成)</w:t>
            </w:r>
            <w:r w:rsidRPr="00D42C0A">
              <w:rPr>
                <w:rFonts w:ascii="仿宋_GB2312" w:eastAsia="仿宋_GB2312" w:hint="eastAsia"/>
                <w:sz w:val="24"/>
                <w:szCs w:val="28"/>
              </w:rPr>
              <w:t>：</w:t>
            </w:r>
          </w:p>
          <w:p w:rsidR="0058114E" w:rsidRPr="00D42C0A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 w:rsidRPr="00D42C0A"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        （单位盖章）</w:t>
            </w:r>
          </w:p>
          <w:p w:rsidR="0058114E" w:rsidRDefault="0058114E" w:rsidP="002D4606">
            <w:pPr>
              <w:spacing w:line="560" w:lineRule="exact"/>
              <w:ind w:right="480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D42C0A">
              <w:rPr>
                <w:rFonts w:ascii="仿宋_GB2312" w:eastAsia="仿宋_GB2312" w:hint="eastAsia"/>
                <w:sz w:val="24"/>
                <w:szCs w:val="28"/>
              </w:rPr>
              <w:t>年    月    日</w:t>
            </w:r>
          </w:p>
        </w:tc>
      </w:tr>
      <w:tr w:rsidR="0058114E" w:rsidTr="002D4606">
        <w:trPr>
          <w:trHeight w:val="1571"/>
          <w:jc w:val="center"/>
        </w:trPr>
        <w:tc>
          <w:tcPr>
            <w:tcW w:w="8522" w:type="dxa"/>
            <w:gridSpan w:val="9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年会专家组评审意见：</w:t>
            </w:r>
          </w:p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       专家签名：           </w:t>
            </w:r>
          </w:p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       年    月    日</w:t>
            </w:r>
          </w:p>
        </w:tc>
      </w:tr>
      <w:tr w:rsidR="0058114E" w:rsidTr="002D4606">
        <w:trPr>
          <w:trHeight w:val="406"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:rsidR="0058114E" w:rsidRPr="00B36354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 w:rsidRPr="00B36354">
              <w:rPr>
                <w:rFonts w:ascii="仿宋_GB2312" w:eastAsia="仿宋_GB2312" w:hint="eastAsia"/>
                <w:sz w:val="24"/>
                <w:szCs w:val="28"/>
              </w:rPr>
              <w:t>附：与高水平学科竞赛关联情况</w:t>
            </w:r>
          </w:p>
        </w:tc>
        <w:tc>
          <w:tcPr>
            <w:tcW w:w="2551" w:type="dxa"/>
            <w:gridSpan w:val="3"/>
            <w:vAlign w:val="center"/>
          </w:tcPr>
          <w:p w:rsidR="0058114E" w:rsidRPr="00B36354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 w:rsidRPr="00B36354">
              <w:rPr>
                <w:rFonts w:ascii="仿宋_GB2312" w:eastAsia="仿宋_GB2312" w:hint="eastAsia"/>
                <w:sz w:val="24"/>
                <w:szCs w:val="28"/>
              </w:rPr>
              <w:t>参加竞赛名称</w:t>
            </w:r>
          </w:p>
        </w:tc>
        <w:tc>
          <w:tcPr>
            <w:tcW w:w="3948" w:type="dxa"/>
            <w:gridSpan w:val="4"/>
            <w:vAlign w:val="center"/>
          </w:tcPr>
          <w:p w:rsidR="0058114E" w:rsidRPr="00EF2397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58114E" w:rsidTr="002D4606">
        <w:trPr>
          <w:trHeight w:val="563"/>
          <w:jc w:val="center"/>
        </w:trPr>
        <w:tc>
          <w:tcPr>
            <w:tcW w:w="2023" w:type="dxa"/>
            <w:gridSpan w:val="2"/>
            <w:vMerge/>
            <w:vAlign w:val="center"/>
          </w:tcPr>
          <w:p w:rsidR="0058114E" w:rsidRPr="00B36354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8114E" w:rsidRPr="00B36354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 w:rsidRPr="00B36354">
              <w:rPr>
                <w:rFonts w:ascii="仿宋_GB2312" w:eastAsia="仿宋_GB2312" w:hint="eastAsia"/>
                <w:sz w:val="24"/>
                <w:szCs w:val="28"/>
              </w:rPr>
              <w:t>获奖时间及奖励级别</w:t>
            </w:r>
          </w:p>
        </w:tc>
        <w:tc>
          <w:tcPr>
            <w:tcW w:w="3948" w:type="dxa"/>
            <w:gridSpan w:val="4"/>
            <w:vAlign w:val="center"/>
          </w:tcPr>
          <w:p w:rsidR="0058114E" w:rsidRPr="00EF2397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58114E" w:rsidTr="002D4606">
        <w:trPr>
          <w:trHeight w:val="576"/>
          <w:jc w:val="center"/>
        </w:trPr>
        <w:tc>
          <w:tcPr>
            <w:tcW w:w="2023" w:type="dxa"/>
            <w:gridSpan w:val="2"/>
            <w:vMerge/>
            <w:vAlign w:val="center"/>
          </w:tcPr>
          <w:p w:rsidR="0058114E" w:rsidRPr="00B36354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8114E" w:rsidRPr="00B36354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 w:rsidRPr="00B36354">
              <w:rPr>
                <w:rFonts w:ascii="仿宋_GB2312" w:eastAsia="仿宋_GB2312" w:hint="eastAsia"/>
                <w:sz w:val="24"/>
                <w:szCs w:val="28"/>
              </w:rPr>
              <w:t>获奖作品形式</w:t>
            </w:r>
          </w:p>
        </w:tc>
        <w:tc>
          <w:tcPr>
            <w:tcW w:w="3948" w:type="dxa"/>
            <w:gridSpan w:val="4"/>
            <w:vAlign w:val="center"/>
          </w:tcPr>
          <w:p w:rsidR="0058114E" w:rsidRDefault="0058114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58114E" w:rsidRPr="00B36354" w:rsidRDefault="0058114E" w:rsidP="0058114E">
      <w:pPr>
        <w:spacing w:line="280" w:lineRule="exact"/>
        <w:ind w:firstLineChars="200" w:firstLine="360"/>
        <w:outlineLvl w:val="0"/>
        <w:rPr>
          <w:rFonts w:ascii="仿宋_GB2312" w:eastAsia="仿宋_GB2312"/>
          <w:sz w:val="18"/>
          <w:szCs w:val="18"/>
        </w:rPr>
      </w:pPr>
      <w:r w:rsidRPr="00B36354">
        <w:rPr>
          <w:rFonts w:ascii="仿宋_GB2312" w:eastAsia="仿宋_GB2312" w:hint="eastAsia"/>
          <w:sz w:val="18"/>
          <w:szCs w:val="18"/>
        </w:rPr>
        <w:t>注：</w:t>
      </w:r>
      <w:r>
        <w:rPr>
          <w:rFonts w:ascii="仿宋_GB2312" w:eastAsia="仿宋_GB2312" w:hint="eastAsia"/>
          <w:sz w:val="18"/>
          <w:szCs w:val="18"/>
        </w:rPr>
        <w:t>1.</w:t>
      </w:r>
      <w:r w:rsidRPr="00B36354">
        <w:rPr>
          <w:rFonts w:ascii="仿宋_GB2312" w:eastAsia="仿宋_GB2312" w:hint="eastAsia"/>
          <w:sz w:val="18"/>
          <w:szCs w:val="18"/>
        </w:rPr>
        <w:t>学科类别请按工学、理学、农学、医学、经济学、管理学、法学、哲学、教育学、文学、历史学、艺术学、军事学等学科分类。</w:t>
      </w:r>
    </w:p>
    <w:p w:rsidR="001A0F89" w:rsidRPr="0058114E" w:rsidRDefault="0058114E" w:rsidP="0058114E">
      <w:pPr>
        <w:spacing w:line="280" w:lineRule="exact"/>
        <w:ind w:firstLineChars="400" w:firstLine="720"/>
        <w:outlineLvl w:val="0"/>
      </w:pPr>
      <w:r>
        <w:rPr>
          <w:rFonts w:ascii="仿宋_GB2312" w:eastAsia="仿宋_GB2312" w:hint="eastAsia"/>
          <w:sz w:val="18"/>
          <w:szCs w:val="18"/>
        </w:rPr>
        <w:t>2.</w:t>
      </w:r>
      <w:r w:rsidRPr="00B36354">
        <w:rPr>
          <w:rFonts w:ascii="仿宋_GB2312" w:eastAsia="仿宋_GB2312" w:hint="eastAsia"/>
          <w:sz w:val="18"/>
          <w:szCs w:val="18"/>
        </w:rPr>
        <w:t>与高水平学科竞赛关联情况</w:t>
      </w:r>
      <w:r>
        <w:rPr>
          <w:rFonts w:ascii="仿宋_GB2312" w:eastAsia="仿宋_GB2312" w:hint="eastAsia"/>
          <w:sz w:val="18"/>
          <w:szCs w:val="18"/>
        </w:rPr>
        <w:t>（仅用于资料</w:t>
      </w:r>
      <w:r w:rsidRPr="00B36354">
        <w:rPr>
          <w:rFonts w:ascii="仿宋_GB2312" w:eastAsia="仿宋_GB2312" w:hint="eastAsia"/>
          <w:sz w:val="18"/>
          <w:szCs w:val="18"/>
        </w:rPr>
        <w:t>统计，不作为遴选依据）：竞赛是指由全国性及其以上学术组织、学会以及全国知名企业组织的、在全国范围内开展的专业竞赛；获奖作品应该是由学生团队或者主要成员，在国</w:t>
      </w:r>
      <w:proofErr w:type="gramStart"/>
      <w:r w:rsidRPr="00B36354">
        <w:rPr>
          <w:rFonts w:ascii="仿宋_GB2312" w:eastAsia="仿宋_GB2312" w:hint="eastAsia"/>
          <w:sz w:val="18"/>
          <w:szCs w:val="18"/>
        </w:rPr>
        <w:t>创项目</w:t>
      </w:r>
      <w:proofErr w:type="gramEnd"/>
      <w:r w:rsidRPr="00B36354">
        <w:rPr>
          <w:rFonts w:ascii="仿宋_GB2312" w:eastAsia="仿宋_GB2312" w:hint="eastAsia"/>
          <w:sz w:val="18"/>
          <w:szCs w:val="18"/>
        </w:rPr>
        <w:t>工作基础上深化完成的作品；获奖作品形式指实物、报告、软件或者其他。</w:t>
      </w:r>
      <w:bookmarkStart w:id="0" w:name="_GoBack"/>
      <w:bookmarkEnd w:id="0"/>
    </w:p>
    <w:sectPr w:rsidR="001A0F89" w:rsidRPr="00581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4E"/>
    <w:rsid w:val="001A0F89"/>
    <w:rsid w:val="00366C01"/>
    <w:rsid w:val="0058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86B1-4C52-4A8C-8336-4B9F8CC7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Zhangyan</dc:creator>
  <cp:keywords/>
  <dc:description/>
  <cp:lastModifiedBy>Zhangyan</cp:lastModifiedBy>
  <cp:revision>1</cp:revision>
  <dcterms:created xsi:type="dcterms:W3CDTF">2019-06-11T07:34:00Z</dcterms:created>
  <dcterms:modified xsi:type="dcterms:W3CDTF">2019-06-11T07:35:00Z</dcterms:modified>
</cp:coreProperties>
</file>