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DE" w:rsidRPr="004A39EC" w:rsidRDefault="002662DC" w:rsidP="00A07776">
      <w:pPr>
        <w:spacing w:line="360" w:lineRule="auto"/>
        <w:jc w:val="center"/>
        <w:rPr>
          <w:rFonts w:ascii="黑体" w:eastAsia="黑体" w:hAnsi="黑体"/>
          <w:b/>
          <w:sz w:val="36"/>
          <w:szCs w:val="44"/>
        </w:rPr>
      </w:pPr>
      <w:r w:rsidRPr="004A39EC">
        <w:rPr>
          <w:rFonts w:ascii="黑体" w:eastAsia="黑体" w:hAnsi="黑体" w:hint="eastAsia"/>
          <w:b/>
          <w:sz w:val="32"/>
          <w:szCs w:val="44"/>
        </w:rPr>
        <w:t>上海工程技术大学</w:t>
      </w:r>
      <w:r w:rsidR="001D1B84">
        <w:rPr>
          <w:rFonts w:ascii="黑体" w:eastAsia="黑体" w:hAnsi="黑体" w:hint="eastAsia"/>
          <w:b/>
          <w:sz w:val="32"/>
          <w:szCs w:val="44"/>
        </w:rPr>
        <w:t>在线开放课程</w:t>
      </w:r>
      <w:r w:rsidRPr="004A39EC">
        <w:rPr>
          <w:rFonts w:ascii="黑体" w:eastAsia="黑体" w:hAnsi="黑体" w:hint="eastAsia"/>
          <w:b/>
          <w:sz w:val="32"/>
          <w:szCs w:val="44"/>
        </w:rPr>
        <w:t>视频制作要求</w:t>
      </w:r>
      <w:r w:rsidR="00D74A3E">
        <w:rPr>
          <w:rFonts w:ascii="黑体" w:eastAsia="黑体" w:hAnsi="黑体" w:hint="eastAsia"/>
          <w:b/>
          <w:sz w:val="32"/>
          <w:szCs w:val="44"/>
        </w:rPr>
        <w:t>（一级）</w:t>
      </w:r>
    </w:p>
    <w:p w:rsidR="00747CDF" w:rsidRPr="00A07776" w:rsidRDefault="00747CDF" w:rsidP="00A07776">
      <w:pPr>
        <w:spacing w:line="360" w:lineRule="auto"/>
        <w:jc w:val="center"/>
        <w:rPr>
          <w:sz w:val="28"/>
          <w:szCs w:val="28"/>
        </w:rPr>
      </w:pPr>
    </w:p>
    <w:p w:rsidR="000331DE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视频策划</w:t>
      </w:r>
    </w:p>
    <w:p w:rsidR="00D45189" w:rsidRDefault="00A07776" w:rsidP="00A07776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课程宣传片需按</w:t>
      </w:r>
      <w:r w:rsidR="00D45189">
        <w:rPr>
          <w:rFonts w:hint="eastAsia"/>
        </w:rPr>
        <w:t>微电影</w:t>
      </w:r>
      <w:r>
        <w:rPr>
          <w:rFonts w:hint="eastAsia"/>
        </w:rPr>
        <w:t>创作标准制作独立的</w:t>
      </w:r>
      <w:r w:rsidR="00D45189">
        <w:rPr>
          <w:rFonts w:hint="eastAsia"/>
        </w:rPr>
        <w:t>创意脚本，</w:t>
      </w:r>
      <w:r>
        <w:rPr>
          <w:rFonts w:hint="eastAsia"/>
        </w:rPr>
        <w:t>要求分镜头表达明确，宣传片定调与课程内容相契合，风格</w:t>
      </w:r>
      <w:r w:rsidR="00B35509">
        <w:rPr>
          <w:rFonts w:hint="eastAsia"/>
        </w:rPr>
        <w:t>明确</w:t>
      </w:r>
      <w:r w:rsidR="00D45189">
        <w:rPr>
          <w:rFonts w:hint="eastAsia"/>
        </w:rPr>
        <w:t>。</w:t>
      </w:r>
    </w:p>
    <w:p w:rsidR="00D45189" w:rsidRDefault="00B35509" w:rsidP="00A07776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课程内容需按</w:t>
      </w:r>
      <w:r w:rsidR="00D45189">
        <w:rPr>
          <w:rFonts w:hint="eastAsia"/>
        </w:rPr>
        <w:t>电影级分镜头技术脚本</w:t>
      </w:r>
      <w:r>
        <w:rPr>
          <w:rFonts w:hint="eastAsia"/>
        </w:rPr>
        <w:t>制作标准制作，全片课程内容主题风格一致，单元（</w:t>
      </w:r>
      <w:r>
        <w:rPr>
          <w:rFonts w:hint="eastAsia"/>
        </w:rPr>
        <w:t>Unit or Week</w:t>
      </w:r>
      <w:r>
        <w:rPr>
          <w:rFonts w:hint="eastAsia"/>
        </w:rPr>
        <w:t>）基本风格一致，小镜头脚本契合课程内容，全片完整、统一，知识点传达准确无误</w:t>
      </w:r>
      <w:r w:rsidR="00D45189">
        <w:rPr>
          <w:rFonts w:hint="eastAsia"/>
        </w:rPr>
        <w:t>。</w:t>
      </w:r>
    </w:p>
    <w:p w:rsidR="00D45189" w:rsidRDefault="00D45189" w:rsidP="00A07776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根据视频</w:t>
      </w:r>
      <w:r w:rsidR="00B35509">
        <w:rPr>
          <w:rFonts w:hint="eastAsia"/>
        </w:rPr>
        <w:t>脚本</w:t>
      </w:r>
      <w:r>
        <w:rPr>
          <w:rFonts w:hint="eastAsia"/>
        </w:rPr>
        <w:t>内容制作</w:t>
      </w:r>
      <w:r w:rsidR="00B35509">
        <w:rPr>
          <w:rFonts w:hint="eastAsia"/>
        </w:rPr>
        <w:t>、</w:t>
      </w:r>
      <w:r>
        <w:rPr>
          <w:rFonts w:hint="eastAsia"/>
        </w:rPr>
        <w:t>收集相应的素材，包括</w:t>
      </w:r>
      <w:r>
        <w:rPr>
          <w:rFonts w:hint="eastAsia"/>
        </w:rPr>
        <w:t>3D</w:t>
      </w:r>
      <w:r w:rsidR="00B35509">
        <w:rPr>
          <w:rFonts w:hint="eastAsia"/>
        </w:rPr>
        <w:t>模型</w:t>
      </w:r>
      <w:r>
        <w:rPr>
          <w:rFonts w:hint="eastAsia"/>
        </w:rPr>
        <w:t>、特效、平面设计</w:t>
      </w:r>
      <w:r w:rsidR="00B35509">
        <w:rPr>
          <w:rFonts w:hint="eastAsia"/>
        </w:rPr>
        <w:t>、素材库调用</w:t>
      </w:r>
      <w:r>
        <w:rPr>
          <w:rFonts w:hint="eastAsia"/>
        </w:rPr>
        <w:t>等。</w:t>
      </w:r>
    </w:p>
    <w:p w:rsidR="00B35509" w:rsidRDefault="00B35509" w:rsidP="00A07776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课程策划</w:t>
      </w:r>
      <w:r w:rsidR="001D1B84">
        <w:rPr>
          <w:rFonts w:hint="eastAsia"/>
        </w:rPr>
        <w:t>者</w:t>
      </w:r>
      <w:r>
        <w:rPr>
          <w:rFonts w:hint="eastAsia"/>
        </w:rPr>
        <w:t>务必在了解课程、基本领会课程内容的前提下进行视频策划，以免知识传递的过程中产生误解，此外，积极与课程主讲教师沟通，深化知识点的表现形式、表现力，满足一切为提升视频效果、课程内容的要求。</w:t>
      </w:r>
    </w:p>
    <w:p w:rsidR="00E45AEE" w:rsidRDefault="00E45AEE" w:rsidP="00A07776">
      <w:pPr>
        <w:spacing w:line="360" w:lineRule="auto"/>
      </w:pPr>
    </w:p>
    <w:p w:rsidR="003A4DFF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拍摄要求</w:t>
      </w:r>
    </w:p>
    <w:p w:rsidR="00476C5E" w:rsidRDefault="00476C5E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采用多机位拍摄（三机位或以上），</w:t>
      </w:r>
      <w:r w:rsidR="00EB19AD" w:rsidRPr="005D30E7">
        <w:rPr>
          <w:rFonts w:hint="eastAsia"/>
        </w:rPr>
        <w:t>每门课程需要</w:t>
      </w:r>
      <w:r w:rsidR="00EB19AD" w:rsidRPr="005D30E7">
        <w:rPr>
          <w:rFonts w:hint="eastAsia"/>
        </w:rPr>
        <w:t>3</w:t>
      </w:r>
      <w:r w:rsidR="00EB19AD" w:rsidRPr="005D30E7">
        <w:rPr>
          <w:rFonts w:hint="eastAsia"/>
        </w:rPr>
        <w:t>到</w:t>
      </w:r>
      <w:r w:rsidR="00EB19AD" w:rsidRPr="005D30E7">
        <w:rPr>
          <w:rFonts w:hint="eastAsia"/>
        </w:rPr>
        <w:t>5</w:t>
      </w:r>
      <w:r w:rsidR="00EB19AD" w:rsidRPr="005D30E7">
        <w:rPr>
          <w:rFonts w:hint="eastAsia"/>
        </w:rPr>
        <w:t>个不同拍摄场景</w:t>
      </w:r>
      <w:r w:rsidR="00A806EE">
        <w:rPr>
          <w:rFonts w:hint="eastAsia"/>
        </w:rPr>
        <w:t>。</w:t>
      </w:r>
    </w:p>
    <w:p w:rsidR="00EB19AD" w:rsidRDefault="00D45189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根据</w:t>
      </w:r>
      <w:r w:rsidR="00B35509">
        <w:rPr>
          <w:rFonts w:hint="eastAsia"/>
        </w:rPr>
        <w:t>脚本</w:t>
      </w:r>
      <w:r>
        <w:rPr>
          <w:rFonts w:hint="eastAsia"/>
        </w:rPr>
        <w:t>需要</w:t>
      </w:r>
      <w:r w:rsidR="00B35509">
        <w:rPr>
          <w:rFonts w:hint="eastAsia"/>
        </w:rPr>
        <w:t>设置</w:t>
      </w:r>
      <w:r>
        <w:rPr>
          <w:rFonts w:hint="eastAsia"/>
        </w:rPr>
        <w:t>外景拍摄环节，包括前期勘景、场地协调、涉外拍摄等</w:t>
      </w:r>
      <w:r w:rsidR="00B35509">
        <w:rPr>
          <w:rFonts w:hint="eastAsia"/>
        </w:rPr>
        <w:t>，应做到场景设计契合课程内容，镜头运动体现场景设计，画面表现支持镜头设计。</w:t>
      </w:r>
    </w:p>
    <w:p w:rsidR="00D45189" w:rsidRDefault="00162B9E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 w:rsidRPr="00295862">
        <w:rPr>
          <w:rFonts w:hint="eastAsia"/>
        </w:rPr>
        <w:t>需提供专业录影棚</w:t>
      </w:r>
      <w:r w:rsidR="00295862">
        <w:rPr>
          <w:rFonts w:hint="eastAsia"/>
        </w:rPr>
        <w:t>：</w:t>
      </w:r>
      <w:r w:rsidRPr="00295862">
        <w:rPr>
          <w:rFonts w:hint="eastAsia"/>
        </w:rPr>
        <w:t>包含灯光器材、录音设备、投影设备</w:t>
      </w:r>
      <w:r w:rsidR="00295862">
        <w:rPr>
          <w:rFonts w:hint="eastAsia"/>
        </w:rPr>
        <w:t>、题词设备等</w:t>
      </w:r>
      <w:r w:rsidRPr="00295862">
        <w:rPr>
          <w:rFonts w:hint="eastAsia"/>
        </w:rPr>
        <w:t>；课程现场拍摄：灯光、录音、轨道等设备。</w:t>
      </w:r>
    </w:p>
    <w:p w:rsidR="00054159" w:rsidRDefault="00B35509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拍摄设备以</w:t>
      </w:r>
      <w:r w:rsidR="00412CFF">
        <w:rPr>
          <w:rFonts w:hint="eastAsia"/>
        </w:rPr>
        <w:t>1080P</w:t>
      </w:r>
      <w:r w:rsidR="00412CFF">
        <w:rPr>
          <w:rFonts w:hint="eastAsia"/>
        </w:rPr>
        <w:t>及以上</w:t>
      </w:r>
      <w:r w:rsidR="00D45189">
        <w:rPr>
          <w:rFonts w:hint="eastAsia"/>
        </w:rPr>
        <w:t>高清摄像机（含</w:t>
      </w:r>
      <w:r w:rsidR="00D45189">
        <w:rPr>
          <w:rFonts w:hint="eastAsia"/>
        </w:rPr>
        <w:t>4K</w:t>
      </w:r>
      <w:r>
        <w:rPr>
          <w:rFonts w:hint="eastAsia"/>
        </w:rPr>
        <w:t>级</w:t>
      </w:r>
      <w:r w:rsidR="00D45189">
        <w:rPr>
          <w:rFonts w:hint="eastAsia"/>
        </w:rPr>
        <w:t>）作为基本拍摄配置，根据环境策划辅助灯光组及其他设备。</w:t>
      </w:r>
    </w:p>
    <w:p w:rsidR="00D45189" w:rsidRDefault="00D45189" w:rsidP="00B35509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根据环境、剧情需要</w:t>
      </w:r>
      <w:r w:rsidR="00D74A3E">
        <w:rPr>
          <w:rFonts w:hint="eastAsia"/>
        </w:rPr>
        <w:t>合理</w:t>
      </w:r>
      <w:r>
        <w:rPr>
          <w:rFonts w:hint="eastAsia"/>
        </w:rPr>
        <w:t>安排道具、教具及主讲教师、群众演员服装</w:t>
      </w:r>
      <w:r w:rsidR="00D74A3E">
        <w:rPr>
          <w:rFonts w:hint="eastAsia"/>
        </w:rPr>
        <w:t>等</w:t>
      </w:r>
      <w:r>
        <w:rPr>
          <w:rFonts w:hint="eastAsia"/>
        </w:rPr>
        <w:t>。</w:t>
      </w:r>
    </w:p>
    <w:p w:rsidR="00054159" w:rsidRDefault="00054159" w:rsidP="00A07776">
      <w:pPr>
        <w:spacing w:line="360" w:lineRule="auto"/>
      </w:pPr>
    </w:p>
    <w:p w:rsidR="003A4DFF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剪辑要求</w:t>
      </w:r>
    </w:p>
    <w:p w:rsidR="00D45189" w:rsidRDefault="00162B9E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多机位画面</w:t>
      </w:r>
      <w:r w:rsidR="00A07776">
        <w:rPr>
          <w:rFonts w:hint="eastAsia"/>
        </w:rPr>
        <w:t>衔接剪辑</w:t>
      </w:r>
      <w:r w:rsidR="002C7B8C">
        <w:rPr>
          <w:rFonts w:hint="eastAsia"/>
        </w:rPr>
        <w:t>流畅</w:t>
      </w:r>
      <w:r w:rsidR="00A07776">
        <w:rPr>
          <w:rFonts w:hint="eastAsia"/>
        </w:rPr>
        <w:t>，无生硬镜头</w:t>
      </w:r>
      <w:r w:rsidR="002C7B8C">
        <w:rPr>
          <w:rFonts w:hint="eastAsia"/>
        </w:rPr>
        <w:t>，转场特效明确、自然。</w:t>
      </w:r>
    </w:p>
    <w:p w:rsidR="00A07776" w:rsidRDefault="00A07776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突出镜头美感，</w:t>
      </w:r>
      <w:r w:rsidR="002C7B8C">
        <w:rPr>
          <w:rFonts w:hint="eastAsia"/>
        </w:rPr>
        <w:t>平面</w:t>
      </w:r>
      <w:r>
        <w:rPr>
          <w:rFonts w:hint="eastAsia"/>
        </w:rPr>
        <w:t>构图合理</w:t>
      </w:r>
      <w:r w:rsidR="002C7B8C">
        <w:rPr>
          <w:rFonts w:hint="eastAsia"/>
        </w:rPr>
        <w:t>，视频标准达到技术指标。</w:t>
      </w:r>
    </w:p>
    <w:p w:rsidR="00A07776" w:rsidRDefault="00A07776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二、三维动画</w:t>
      </w:r>
      <w:r w:rsidR="002C7B8C">
        <w:rPr>
          <w:rFonts w:hint="eastAsia"/>
        </w:rPr>
        <w:t>设计制作合理，</w:t>
      </w:r>
      <w:r>
        <w:rPr>
          <w:rFonts w:hint="eastAsia"/>
        </w:rPr>
        <w:t>贴合课程内容</w:t>
      </w:r>
      <w:r w:rsidR="002C7B8C">
        <w:rPr>
          <w:rFonts w:hint="eastAsia"/>
        </w:rPr>
        <w:t>表现，根据</w:t>
      </w:r>
      <w:r w:rsidR="00D74A3E">
        <w:rPr>
          <w:rFonts w:hint="eastAsia"/>
        </w:rPr>
        <w:t>课程需要</w:t>
      </w:r>
      <w:r w:rsidR="002C7B8C">
        <w:rPr>
          <w:rFonts w:hint="eastAsia"/>
        </w:rPr>
        <w:t>补充动画内容、特效内容及相关素材。</w:t>
      </w:r>
    </w:p>
    <w:p w:rsidR="002C7B8C" w:rsidRDefault="002C7B8C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lastRenderedPageBreak/>
        <w:t>人文类课程素材比应不低于</w:t>
      </w:r>
      <w:r>
        <w:rPr>
          <w:rFonts w:hint="eastAsia"/>
        </w:rPr>
        <w:t>30%</w:t>
      </w:r>
      <w:r>
        <w:rPr>
          <w:rFonts w:hint="eastAsia"/>
        </w:rPr>
        <w:t>，理工类课程动画比应不低于</w:t>
      </w:r>
      <w:r w:rsidR="001D1B84">
        <w:rPr>
          <w:rFonts w:hint="eastAsia"/>
        </w:rPr>
        <w:t>1</w:t>
      </w:r>
      <w:r>
        <w:rPr>
          <w:rFonts w:hint="eastAsia"/>
        </w:rPr>
        <w:t>0%</w:t>
      </w:r>
      <w:r>
        <w:rPr>
          <w:rFonts w:hint="eastAsia"/>
        </w:rPr>
        <w:t>，其他类课程实景拍摄比应不低于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:rsidR="002C7B8C" w:rsidRDefault="002C7B8C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课程内容的单个视频长度在</w:t>
      </w:r>
      <w:r>
        <w:rPr>
          <w:rFonts w:hint="eastAsia"/>
        </w:rPr>
        <w:t>5-15</w:t>
      </w:r>
      <w:r>
        <w:rPr>
          <w:rFonts w:hint="eastAsia"/>
        </w:rPr>
        <w:t>分钟左右，原则上不长于</w:t>
      </w:r>
      <w:r>
        <w:rPr>
          <w:rFonts w:hint="eastAsia"/>
        </w:rPr>
        <w:t>1</w:t>
      </w:r>
      <w:r w:rsidR="001D1B84">
        <w:rPr>
          <w:rFonts w:hint="eastAsia"/>
        </w:rPr>
        <w:t>5</w:t>
      </w:r>
      <w:r>
        <w:rPr>
          <w:rFonts w:hint="eastAsia"/>
        </w:rPr>
        <w:t>分钟，具体划分应根据课程大纲指导课程主讲教师对视频进行划分。</w:t>
      </w:r>
    </w:p>
    <w:p w:rsidR="00054159" w:rsidRPr="00A07776" w:rsidRDefault="00A07776" w:rsidP="002C7B8C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课程宣传片</w:t>
      </w:r>
      <w:r w:rsidR="002C7B8C">
        <w:rPr>
          <w:rFonts w:hint="eastAsia"/>
        </w:rPr>
        <w:t>以</w:t>
      </w:r>
      <w:proofErr w:type="gramStart"/>
      <w:r w:rsidR="002C7B8C">
        <w:rPr>
          <w:rFonts w:hint="eastAsia"/>
        </w:rPr>
        <w:t>微电影</w:t>
      </w:r>
      <w:proofErr w:type="gramEnd"/>
      <w:r w:rsidR="002C7B8C">
        <w:rPr>
          <w:rFonts w:hint="eastAsia"/>
        </w:rPr>
        <w:t>剪辑标准为最低标准，参考课程介绍、文案，成片视频长度应不短于</w:t>
      </w:r>
      <w:r w:rsidR="00353476">
        <w:rPr>
          <w:rFonts w:hint="eastAsia"/>
        </w:rPr>
        <w:t>2</w:t>
      </w:r>
      <w:r w:rsidR="002C7B8C">
        <w:rPr>
          <w:rFonts w:hint="eastAsia"/>
        </w:rPr>
        <w:t>分钟。</w:t>
      </w:r>
    </w:p>
    <w:p w:rsidR="00054159" w:rsidRPr="00353476" w:rsidRDefault="00054159" w:rsidP="00A07776">
      <w:pPr>
        <w:spacing w:line="360" w:lineRule="auto"/>
      </w:pPr>
    </w:p>
    <w:p w:rsidR="003A4DFF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字幕要求</w:t>
      </w:r>
    </w:p>
    <w:p w:rsidR="003A4DFF" w:rsidRDefault="003A4DFF" w:rsidP="00B5602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独立的</w:t>
      </w:r>
      <w:r>
        <w:rPr>
          <w:rFonts w:hint="eastAsia"/>
        </w:rPr>
        <w:t>SRT</w:t>
      </w:r>
      <w:r>
        <w:rPr>
          <w:rFonts w:hint="eastAsia"/>
        </w:rPr>
        <w:t>格式的中英文字幕文件</w:t>
      </w:r>
      <w:r w:rsidR="00B56026">
        <w:rPr>
          <w:rFonts w:hint="eastAsia"/>
        </w:rPr>
        <w:t>，符合标准的</w:t>
      </w:r>
      <w:r w:rsidR="00B56026">
        <w:rPr>
          <w:rFonts w:hint="eastAsia"/>
        </w:rPr>
        <w:t>UTF8</w:t>
      </w:r>
      <w:r w:rsidR="00B56026">
        <w:rPr>
          <w:rFonts w:hint="eastAsia"/>
        </w:rPr>
        <w:t>编码。</w:t>
      </w:r>
    </w:p>
    <w:p w:rsidR="003A4DFF" w:rsidRDefault="003A4DFF" w:rsidP="00B5602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字幕时间线</w:t>
      </w:r>
      <w:r w:rsidR="00B56026">
        <w:rPr>
          <w:rFonts w:hint="eastAsia"/>
        </w:rPr>
        <w:t>排列</w:t>
      </w:r>
      <w:r>
        <w:rPr>
          <w:rFonts w:hint="eastAsia"/>
        </w:rPr>
        <w:t>标准，无明显错误</w:t>
      </w:r>
      <w:r w:rsidR="00B56026">
        <w:rPr>
          <w:rFonts w:hint="eastAsia"/>
        </w:rPr>
        <w:t>，音频对轨误差不超过</w:t>
      </w:r>
      <w:r w:rsidR="00B56026">
        <w:rPr>
          <w:rFonts w:hint="eastAsia"/>
        </w:rPr>
        <w:t>500</w:t>
      </w:r>
      <w:r w:rsidR="00B56026">
        <w:rPr>
          <w:rFonts w:hint="eastAsia"/>
        </w:rPr>
        <w:t>毫秒</w:t>
      </w:r>
      <w:r w:rsidR="00A07776">
        <w:rPr>
          <w:rFonts w:hint="eastAsia"/>
        </w:rPr>
        <w:t>。</w:t>
      </w:r>
    </w:p>
    <w:p w:rsidR="00A07776" w:rsidRDefault="00A07776" w:rsidP="00B5602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中文字幕无错别字，无口述性逻辑错误</w:t>
      </w:r>
      <w:r w:rsidR="00B56026">
        <w:rPr>
          <w:rFonts w:hint="eastAsia"/>
        </w:rPr>
        <w:t>，单行显示</w:t>
      </w:r>
      <w:r>
        <w:rPr>
          <w:rFonts w:hint="eastAsia"/>
        </w:rPr>
        <w:t>。</w:t>
      </w:r>
    </w:p>
    <w:p w:rsidR="003A4DFF" w:rsidRDefault="00A07776" w:rsidP="00A0777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英文字幕以专业翻译为准，无</w:t>
      </w:r>
      <w:r w:rsidR="00B56026">
        <w:rPr>
          <w:rFonts w:hint="eastAsia"/>
        </w:rPr>
        <w:t>明显的</w:t>
      </w:r>
      <w:r>
        <w:rPr>
          <w:rFonts w:hint="eastAsia"/>
        </w:rPr>
        <w:t>语法、拼写错误，</w:t>
      </w:r>
      <w:r w:rsidR="00B56026">
        <w:rPr>
          <w:rFonts w:hint="eastAsia"/>
        </w:rPr>
        <w:t>不引起</w:t>
      </w:r>
      <w:r>
        <w:rPr>
          <w:rFonts w:hint="eastAsia"/>
        </w:rPr>
        <w:t>歧异，无逻辑错误</w:t>
      </w:r>
      <w:r w:rsidR="00B56026">
        <w:rPr>
          <w:rFonts w:hint="eastAsia"/>
        </w:rPr>
        <w:t>，断句精确，单行或双行显示</w:t>
      </w:r>
      <w:r>
        <w:rPr>
          <w:rFonts w:hint="eastAsia"/>
        </w:rPr>
        <w:t>。</w:t>
      </w:r>
    </w:p>
    <w:p w:rsidR="00D75062" w:rsidRDefault="00D75062" w:rsidP="00D75062">
      <w:pPr>
        <w:pStyle w:val="a3"/>
        <w:spacing w:line="360" w:lineRule="auto"/>
        <w:ind w:left="840" w:firstLineChars="0" w:firstLine="0"/>
      </w:pPr>
    </w:p>
    <w:p w:rsidR="003A4DFF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成片</w:t>
      </w:r>
      <w:r w:rsidR="00A07776" w:rsidRPr="00A07776">
        <w:rPr>
          <w:rFonts w:hint="eastAsia"/>
          <w:b/>
        </w:rPr>
        <w:t>要求</w:t>
      </w:r>
    </w:p>
    <w:p w:rsidR="003A4DFF" w:rsidRDefault="003A4DFF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视频采用</w:t>
      </w:r>
      <w:r>
        <w:rPr>
          <w:rFonts w:hint="eastAsia"/>
        </w:rPr>
        <w:t>H.264 (MPEG-4 Part 10: profi1e=main, 1evel=3.0)</w:t>
      </w:r>
      <w:r w:rsidR="00B56026">
        <w:rPr>
          <w:rFonts w:hint="eastAsia"/>
        </w:rPr>
        <w:t>编码</w:t>
      </w:r>
      <w:r>
        <w:rPr>
          <w:rFonts w:hint="eastAsia"/>
        </w:rPr>
        <w:t>的</w:t>
      </w:r>
      <w:r>
        <w:rPr>
          <w:rFonts w:hint="eastAsia"/>
        </w:rPr>
        <w:t>MP4</w:t>
      </w:r>
      <w:r>
        <w:rPr>
          <w:rFonts w:hint="eastAsia"/>
        </w:rPr>
        <w:t>格式，音频压缩采用</w:t>
      </w:r>
      <w:r>
        <w:rPr>
          <w:rFonts w:hint="eastAsia"/>
        </w:rPr>
        <w:t>AAC</w:t>
      </w:r>
      <w:r>
        <w:rPr>
          <w:rFonts w:hint="eastAsia"/>
        </w:rPr>
        <w:t>（</w:t>
      </w:r>
      <w:r>
        <w:rPr>
          <w:rFonts w:hint="eastAsia"/>
        </w:rPr>
        <w:t>MPEG-4 Part 3</w:t>
      </w:r>
      <w:r>
        <w:rPr>
          <w:rFonts w:hint="eastAsia"/>
        </w:rPr>
        <w:t>）格式。</w:t>
      </w:r>
    </w:p>
    <w:p w:rsidR="003A4DFF" w:rsidRDefault="00B56026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成片标准为</w:t>
      </w:r>
      <w:r>
        <w:rPr>
          <w:rFonts w:hint="eastAsia"/>
        </w:rPr>
        <w:t>1080P</w:t>
      </w:r>
      <w:r>
        <w:rPr>
          <w:rFonts w:hint="eastAsia"/>
        </w:rPr>
        <w:t>，</w:t>
      </w:r>
      <w:r w:rsidR="003A4DFF">
        <w:rPr>
          <w:rFonts w:hint="eastAsia"/>
        </w:rPr>
        <w:t>交付</w:t>
      </w:r>
      <w:r>
        <w:rPr>
          <w:rFonts w:hint="eastAsia"/>
        </w:rPr>
        <w:t>格式为</w:t>
      </w:r>
      <w:r w:rsidR="003A4DFF">
        <w:rPr>
          <w:rFonts w:hint="eastAsia"/>
        </w:rPr>
        <w:t>720P</w:t>
      </w:r>
      <w:r w:rsidR="009E06AC">
        <w:rPr>
          <w:rFonts w:hint="eastAsia"/>
        </w:rPr>
        <w:t>高清，双声道音频音效。</w:t>
      </w:r>
    </w:p>
    <w:p w:rsidR="003A4DFF" w:rsidRDefault="003A4DFF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保留</w:t>
      </w:r>
      <w:r w:rsidR="009E06AC">
        <w:rPr>
          <w:rFonts w:hint="eastAsia"/>
        </w:rPr>
        <w:t>剪辑源文件、</w:t>
      </w:r>
      <w:r w:rsidR="009E06AC">
        <w:rPr>
          <w:rFonts w:hint="eastAsia"/>
        </w:rPr>
        <w:t>1080P</w:t>
      </w:r>
      <w:r w:rsidR="009E06AC">
        <w:rPr>
          <w:rFonts w:hint="eastAsia"/>
        </w:rPr>
        <w:t>源文件、素材去版权处理</w:t>
      </w:r>
      <w:r w:rsidR="00EF581A">
        <w:rPr>
          <w:rFonts w:hint="eastAsia"/>
        </w:rPr>
        <w:t>，</w:t>
      </w:r>
      <w:r w:rsidR="005D212F">
        <w:rPr>
          <w:rFonts w:hint="eastAsia"/>
        </w:rPr>
        <w:t>拍摄素材</w:t>
      </w:r>
      <w:r w:rsidR="00EF581A">
        <w:rPr>
          <w:rFonts w:hint="eastAsia"/>
        </w:rPr>
        <w:t>版权归学校所有</w:t>
      </w:r>
      <w:r>
        <w:rPr>
          <w:rFonts w:hint="eastAsia"/>
        </w:rPr>
        <w:t>。</w:t>
      </w:r>
    </w:p>
    <w:p w:rsidR="009E06AC" w:rsidRDefault="009E06AC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课程宣传片应包含主</w:t>
      </w:r>
      <w:bookmarkStart w:id="0" w:name="_GoBack"/>
      <w:bookmarkEnd w:id="0"/>
      <w:r>
        <w:rPr>
          <w:rFonts w:hint="eastAsia"/>
        </w:rPr>
        <w:t>讲教师中英文名、形象照片、学院中英文名及学校</w:t>
      </w:r>
      <w:r>
        <w:rPr>
          <w:rFonts w:hint="eastAsia"/>
        </w:rPr>
        <w:t>LOGO</w:t>
      </w:r>
      <w:r>
        <w:rPr>
          <w:rFonts w:hint="eastAsia"/>
        </w:rPr>
        <w:t>。</w:t>
      </w:r>
    </w:p>
    <w:p w:rsidR="009E06AC" w:rsidRDefault="009E06AC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视频</w:t>
      </w:r>
      <w:r w:rsidR="002662DC">
        <w:rPr>
          <w:rFonts w:hint="eastAsia"/>
        </w:rPr>
        <w:t>应包含</w:t>
      </w:r>
      <w:r>
        <w:rPr>
          <w:rFonts w:hint="eastAsia"/>
        </w:rPr>
        <w:t>片头</w:t>
      </w:r>
      <w:r w:rsidR="002662DC">
        <w:rPr>
          <w:rFonts w:hint="eastAsia"/>
        </w:rPr>
        <w:t>、片尾</w:t>
      </w:r>
      <w:r>
        <w:rPr>
          <w:rFonts w:hint="eastAsia"/>
        </w:rPr>
        <w:t>制作，</w:t>
      </w:r>
      <w:r w:rsidR="002662DC">
        <w:rPr>
          <w:rFonts w:hint="eastAsia"/>
        </w:rPr>
        <w:t>片头和片尾的动画长度在</w:t>
      </w:r>
      <w:r w:rsidR="002662DC">
        <w:rPr>
          <w:rFonts w:hint="eastAsia"/>
        </w:rPr>
        <w:t>3-10</w:t>
      </w:r>
      <w:r w:rsidR="002662DC">
        <w:rPr>
          <w:rFonts w:hint="eastAsia"/>
        </w:rPr>
        <w:t>秒之间，根据课程需要确定具体长度。</w:t>
      </w:r>
    </w:p>
    <w:p w:rsidR="00D45189" w:rsidRPr="002662DC" w:rsidRDefault="009E06AC" w:rsidP="00B56026">
      <w:pPr>
        <w:pStyle w:val="a3"/>
        <w:numPr>
          <w:ilvl w:val="0"/>
          <w:numId w:val="6"/>
        </w:numPr>
        <w:spacing w:line="360" w:lineRule="auto"/>
        <w:ind w:firstLineChars="0"/>
      </w:pPr>
      <w:r w:rsidRPr="002662DC">
        <w:rPr>
          <w:rFonts w:hint="eastAsia"/>
        </w:rPr>
        <w:t>成片提交必须经过</w:t>
      </w:r>
      <w:r w:rsidR="00D45189" w:rsidRPr="002662DC">
        <w:rPr>
          <w:rFonts w:hint="eastAsia"/>
        </w:rPr>
        <w:t>三段式审核，</w:t>
      </w:r>
      <w:r w:rsidR="001D1B84">
        <w:rPr>
          <w:rFonts w:hint="eastAsia"/>
        </w:rPr>
        <w:t>视频制作部门</w:t>
      </w:r>
      <w:r w:rsidR="00D45189" w:rsidRPr="002662DC">
        <w:rPr>
          <w:rFonts w:hint="eastAsia"/>
        </w:rPr>
        <w:t>审核，成片流畅，无明显硬伤，课程内容完整，表现力达到课程策划要求</w:t>
      </w:r>
      <w:r w:rsidR="001D1B84">
        <w:rPr>
          <w:rFonts w:hint="eastAsia"/>
        </w:rPr>
        <w:t>，</w:t>
      </w:r>
      <w:r w:rsidR="00D45189" w:rsidRPr="002662DC">
        <w:rPr>
          <w:rFonts w:hint="eastAsia"/>
        </w:rPr>
        <w:t>成片达到技术标准，质量达到课程要求，</w:t>
      </w:r>
      <w:r w:rsidR="00A07776" w:rsidRPr="002662DC">
        <w:rPr>
          <w:rFonts w:hint="eastAsia"/>
        </w:rPr>
        <w:t>视觉构图完美，呈现方式卓越；课程主讲教师审核，成片知识点内容无错漏，解说展示符合主讲教师逻辑、课程内容完整</w:t>
      </w:r>
      <w:r w:rsidR="001D1B84">
        <w:rPr>
          <w:rFonts w:hint="eastAsia"/>
        </w:rPr>
        <w:t>；学校主管部门审核，课程视频制作水平达到学校的要求</w:t>
      </w:r>
      <w:r w:rsidR="00A07776" w:rsidRPr="002662DC">
        <w:rPr>
          <w:rFonts w:hint="eastAsia"/>
        </w:rPr>
        <w:t>。</w:t>
      </w:r>
    </w:p>
    <w:p w:rsidR="003A4DFF" w:rsidRDefault="003A4DFF" w:rsidP="00A07776">
      <w:pPr>
        <w:spacing w:line="360" w:lineRule="auto"/>
      </w:pPr>
    </w:p>
    <w:p w:rsidR="000331DE" w:rsidRPr="00A07776" w:rsidRDefault="003A4DFF" w:rsidP="00A07776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A07776">
        <w:rPr>
          <w:rFonts w:hint="eastAsia"/>
          <w:b/>
        </w:rPr>
        <w:t>技术指标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稳定性：全片图像同步性能稳定，无失步现象；图像无抖动跳跃，色彩无突变，编</w:t>
      </w:r>
      <w:r>
        <w:rPr>
          <w:rFonts w:hint="eastAsia"/>
        </w:rPr>
        <w:lastRenderedPageBreak/>
        <w:t>辑点处图像稳定。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信噪比：图像信噪比不低于</w:t>
      </w:r>
      <w:r>
        <w:rPr>
          <w:rFonts w:hint="eastAsia"/>
        </w:rPr>
        <w:t>55dB</w:t>
      </w:r>
      <w:r>
        <w:rPr>
          <w:rFonts w:hint="eastAsia"/>
        </w:rPr>
        <w:t>，无明显杂波。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色调：白平衡正确，无明显偏色（特效除外），无明显色差。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电平指标：</w:t>
      </w:r>
      <w:r>
        <w:rPr>
          <w:rFonts w:hint="eastAsia"/>
        </w:rPr>
        <w:t>-12db</w:t>
      </w:r>
      <w:r w:rsidR="009E06AC">
        <w:rPr>
          <w:rFonts w:hint="eastAsia"/>
        </w:rPr>
        <w:t>—</w:t>
      </w:r>
      <w:r w:rsidR="009E06AC">
        <w:rPr>
          <w:rFonts w:hint="eastAsia"/>
        </w:rPr>
        <w:t>-</w:t>
      </w:r>
      <w:r>
        <w:rPr>
          <w:rFonts w:hint="eastAsia"/>
        </w:rPr>
        <w:t>8db</w:t>
      </w:r>
      <w:r w:rsidR="009E06AC">
        <w:rPr>
          <w:rFonts w:hint="eastAsia"/>
        </w:rPr>
        <w:t>声音</w:t>
      </w:r>
      <w:r>
        <w:rPr>
          <w:rFonts w:hint="eastAsia"/>
        </w:rPr>
        <w:t>无明显失真、放音过冲、过弱。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音频信噪比不低于</w:t>
      </w:r>
      <w:r>
        <w:rPr>
          <w:rFonts w:hint="eastAsia"/>
        </w:rPr>
        <w:t>48db</w:t>
      </w:r>
      <w:r>
        <w:rPr>
          <w:rFonts w:hint="eastAsia"/>
        </w:rPr>
        <w:t>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声音和画面要求同步，无交流声或其他杂音等缺陷。</w:t>
      </w:r>
    </w:p>
    <w:p w:rsidR="003A4DFF" w:rsidRDefault="009E06AC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伴音清晰、饱满、圆润，无失真、噪声杂音干扰、音量忽大忽小现象，</w:t>
      </w:r>
      <w:r w:rsidR="003A4DFF">
        <w:rPr>
          <w:rFonts w:hint="eastAsia"/>
        </w:rPr>
        <w:t>与背景音乐无明显比例失调。</w:t>
      </w:r>
    </w:p>
    <w:p w:rsidR="003A4DFF" w:rsidRDefault="003A4DFF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 w:rsidRPr="003A4DFF">
        <w:rPr>
          <w:rFonts w:hint="eastAsia"/>
        </w:rPr>
        <w:t>声道：双声道，采样率不低于</w:t>
      </w:r>
      <w:r w:rsidRPr="003A4DFF">
        <w:rPr>
          <w:rFonts w:hint="eastAsia"/>
        </w:rPr>
        <w:t>44.1KHz</w:t>
      </w:r>
      <w:r w:rsidRPr="003A4DFF">
        <w:rPr>
          <w:rFonts w:hint="eastAsia"/>
        </w:rPr>
        <w:t>，压缩采用</w:t>
      </w:r>
      <w:r w:rsidRPr="003A4DFF">
        <w:rPr>
          <w:rFonts w:hint="eastAsia"/>
        </w:rPr>
        <w:t>ACC</w:t>
      </w:r>
      <w:r w:rsidRPr="003A4DFF">
        <w:rPr>
          <w:rFonts w:hint="eastAsia"/>
        </w:rPr>
        <w:t>（</w:t>
      </w:r>
      <w:r w:rsidRPr="003A4DFF">
        <w:rPr>
          <w:rFonts w:hint="eastAsia"/>
        </w:rPr>
        <w:t>MPEG-4 Part3</w:t>
      </w:r>
      <w:r w:rsidRPr="003A4DFF">
        <w:rPr>
          <w:rFonts w:hint="eastAsia"/>
        </w:rPr>
        <w:t>）格式，码流率不低于</w:t>
      </w:r>
      <w:r w:rsidRPr="003A4DFF">
        <w:rPr>
          <w:rFonts w:hint="eastAsia"/>
        </w:rPr>
        <w:t>128Kbps</w:t>
      </w:r>
      <w:r w:rsidRPr="003A4DFF">
        <w:rPr>
          <w:rFonts w:hint="eastAsia"/>
        </w:rPr>
        <w:t>。</w:t>
      </w:r>
    </w:p>
    <w:p w:rsidR="003A4DFF" w:rsidRDefault="009E06AC" w:rsidP="009E06AC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视频</w:t>
      </w:r>
      <w:r w:rsidR="003A4DFF">
        <w:rPr>
          <w:rFonts w:hint="eastAsia"/>
        </w:rPr>
        <w:t>：</w:t>
      </w:r>
      <w:r w:rsidR="003A4DFF" w:rsidRPr="003A4DFF">
        <w:rPr>
          <w:rFonts w:hint="eastAsia"/>
        </w:rPr>
        <w:t>视频压缩采用</w:t>
      </w:r>
      <w:r w:rsidR="003A4DFF" w:rsidRPr="003A4DFF">
        <w:rPr>
          <w:rFonts w:hint="eastAsia"/>
        </w:rPr>
        <w:t>H.264</w:t>
      </w:r>
      <w:r w:rsidR="003A4DFF" w:rsidRPr="003A4DFF">
        <w:rPr>
          <w:rFonts w:hint="eastAsia"/>
        </w:rPr>
        <w:t>（</w:t>
      </w:r>
      <w:r w:rsidR="003A4DFF" w:rsidRPr="003A4DFF">
        <w:rPr>
          <w:rFonts w:hint="eastAsia"/>
        </w:rPr>
        <w:t>MPEG-4 Part 10</w:t>
      </w:r>
      <w:r w:rsidR="003A4DFF" w:rsidRPr="003A4DFF">
        <w:rPr>
          <w:rFonts w:hint="eastAsia"/>
        </w:rPr>
        <w:t>：</w:t>
      </w:r>
      <w:r w:rsidR="003A4DFF" w:rsidRPr="003A4DFF">
        <w:rPr>
          <w:rFonts w:hint="eastAsia"/>
        </w:rPr>
        <w:t xml:space="preserve">prof </w:t>
      </w:r>
      <w:proofErr w:type="spellStart"/>
      <w:r w:rsidR="003A4DFF" w:rsidRPr="003A4DFF">
        <w:rPr>
          <w:rFonts w:hint="eastAsia"/>
        </w:rPr>
        <w:t>ile</w:t>
      </w:r>
      <w:proofErr w:type="spellEnd"/>
      <w:r w:rsidR="003A4DFF" w:rsidRPr="003A4DFF">
        <w:rPr>
          <w:rFonts w:hint="eastAsia"/>
        </w:rPr>
        <w:t>=main</w:t>
      </w:r>
      <w:r w:rsidR="003A4DFF" w:rsidRPr="003A4DFF">
        <w:rPr>
          <w:rFonts w:hint="eastAsia"/>
        </w:rPr>
        <w:t>，</w:t>
      </w:r>
      <w:r w:rsidR="003A4DFF" w:rsidRPr="003A4DFF">
        <w:rPr>
          <w:rFonts w:hint="eastAsia"/>
        </w:rPr>
        <w:t>1eve1=3.0</w:t>
      </w:r>
      <w:r w:rsidR="003A4DFF" w:rsidRPr="003A4DFF">
        <w:rPr>
          <w:rFonts w:hint="eastAsia"/>
        </w:rPr>
        <w:t>）编码方式，码流率不低于</w:t>
      </w:r>
      <w:r w:rsidR="003A4DFF" w:rsidRPr="003A4DFF">
        <w:rPr>
          <w:rFonts w:hint="eastAsia"/>
        </w:rPr>
        <w:t>2500Kbps</w:t>
      </w:r>
      <w:r w:rsidR="003A4DFF" w:rsidRPr="003A4DFF">
        <w:rPr>
          <w:rFonts w:hint="eastAsia"/>
        </w:rPr>
        <w:t>，帧率不低于</w:t>
      </w:r>
      <w:r w:rsidR="003A4DFF" w:rsidRPr="003A4DFF">
        <w:rPr>
          <w:rFonts w:hint="eastAsia"/>
        </w:rPr>
        <w:t>25fps</w:t>
      </w:r>
      <w:r w:rsidR="003A4DFF" w:rsidRPr="003A4DFF">
        <w:rPr>
          <w:rFonts w:hint="eastAsia"/>
        </w:rPr>
        <w:t>，分辨率</w:t>
      </w:r>
      <w:r w:rsidR="003A4DFF" w:rsidRPr="003A4DFF">
        <w:rPr>
          <w:rFonts w:hint="eastAsia"/>
        </w:rPr>
        <w:t>1080P</w:t>
      </w:r>
      <w:r>
        <w:rPr>
          <w:rFonts w:hint="eastAsia"/>
        </w:rPr>
        <w:t>（交付格式为</w:t>
      </w:r>
      <w:r>
        <w:rPr>
          <w:rFonts w:hint="eastAsia"/>
        </w:rPr>
        <w:t>720P</w:t>
      </w:r>
      <w:r>
        <w:rPr>
          <w:rFonts w:hint="eastAsia"/>
        </w:rPr>
        <w:t>压缩）</w:t>
      </w:r>
      <w:r w:rsidR="003A4DFF" w:rsidRPr="003A4DFF">
        <w:rPr>
          <w:rFonts w:hint="eastAsia"/>
        </w:rPr>
        <w:t>,</w:t>
      </w:r>
      <w:r w:rsidR="003A4DFF" w:rsidRPr="003A4DFF">
        <w:rPr>
          <w:rFonts w:hint="eastAsia"/>
        </w:rPr>
        <w:t>封装格式采用</w:t>
      </w:r>
      <w:r w:rsidR="003A4DFF" w:rsidRPr="003A4DFF">
        <w:rPr>
          <w:rFonts w:hint="eastAsia"/>
        </w:rPr>
        <w:t>MP4</w:t>
      </w:r>
      <w:r w:rsidR="003A4DFF" w:rsidRPr="003A4DFF">
        <w:rPr>
          <w:rFonts w:hint="eastAsia"/>
        </w:rPr>
        <w:t>。</w:t>
      </w:r>
    </w:p>
    <w:p w:rsidR="0013679A" w:rsidRDefault="0013679A" w:rsidP="0013679A">
      <w:pPr>
        <w:spacing w:line="360" w:lineRule="auto"/>
      </w:pPr>
    </w:p>
    <w:sectPr w:rsidR="0013679A" w:rsidSect="0074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34" w:rsidRDefault="00AE6434" w:rsidP="00BD4597">
      <w:r>
        <w:separator/>
      </w:r>
    </w:p>
  </w:endnote>
  <w:endnote w:type="continuationSeparator" w:id="0">
    <w:p w:rsidR="00AE6434" w:rsidRDefault="00AE6434" w:rsidP="00BD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34" w:rsidRDefault="00AE6434" w:rsidP="00BD4597">
      <w:r>
        <w:separator/>
      </w:r>
    </w:p>
  </w:footnote>
  <w:footnote w:type="continuationSeparator" w:id="0">
    <w:p w:rsidR="00AE6434" w:rsidRDefault="00AE6434" w:rsidP="00BD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6807"/>
    <w:multiLevelType w:val="hybridMultilevel"/>
    <w:tmpl w:val="4BFE9C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20229D3"/>
    <w:multiLevelType w:val="hybridMultilevel"/>
    <w:tmpl w:val="70E45B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5844392"/>
    <w:multiLevelType w:val="hybridMultilevel"/>
    <w:tmpl w:val="E2F2E8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00D4FFA"/>
    <w:multiLevelType w:val="hybridMultilevel"/>
    <w:tmpl w:val="D87ED10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52D45E8"/>
    <w:multiLevelType w:val="hybridMultilevel"/>
    <w:tmpl w:val="52948CC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1836BF2"/>
    <w:multiLevelType w:val="hybridMultilevel"/>
    <w:tmpl w:val="BF7A603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A817432"/>
    <w:multiLevelType w:val="hybridMultilevel"/>
    <w:tmpl w:val="DD5228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CAB76FA"/>
    <w:multiLevelType w:val="hybridMultilevel"/>
    <w:tmpl w:val="18480A54"/>
    <w:lvl w:ilvl="0" w:tplc="A76414D8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1DE"/>
    <w:rsid w:val="000331DE"/>
    <w:rsid w:val="00054159"/>
    <w:rsid w:val="000F2B26"/>
    <w:rsid w:val="0013679A"/>
    <w:rsid w:val="00162B9E"/>
    <w:rsid w:val="001C7BCE"/>
    <w:rsid w:val="001D1B84"/>
    <w:rsid w:val="001E2269"/>
    <w:rsid w:val="002662DC"/>
    <w:rsid w:val="002735DD"/>
    <w:rsid w:val="00295862"/>
    <w:rsid w:val="002C7B8C"/>
    <w:rsid w:val="00351B07"/>
    <w:rsid w:val="00353476"/>
    <w:rsid w:val="003A4DFF"/>
    <w:rsid w:val="00412CFF"/>
    <w:rsid w:val="004151CE"/>
    <w:rsid w:val="00476C5E"/>
    <w:rsid w:val="004A39EC"/>
    <w:rsid w:val="005324CF"/>
    <w:rsid w:val="005D212F"/>
    <w:rsid w:val="005D30E7"/>
    <w:rsid w:val="00747CDF"/>
    <w:rsid w:val="00790A2F"/>
    <w:rsid w:val="007D083C"/>
    <w:rsid w:val="00924DCD"/>
    <w:rsid w:val="00951F4C"/>
    <w:rsid w:val="009646D1"/>
    <w:rsid w:val="009E06AC"/>
    <w:rsid w:val="00A07776"/>
    <w:rsid w:val="00A54323"/>
    <w:rsid w:val="00A806EE"/>
    <w:rsid w:val="00AD1966"/>
    <w:rsid w:val="00AE6434"/>
    <w:rsid w:val="00B35509"/>
    <w:rsid w:val="00B42828"/>
    <w:rsid w:val="00B56026"/>
    <w:rsid w:val="00B91D6B"/>
    <w:rsid w:val="00B925F0"/>
    <w:rsid w:val="00BB1A80"/>
    <w:rsid w:val="00BD4597"/>
    <w:rsid w:val="00C641F9"/>
    <w:rsid w:val="00C75058"/>
    <w:rsid w:val="00CE3760"/>
    <w:rsid w:val="00D16B89"/>
    <w:rsid w:val="00D45189"/>
    <w:rsid w:val="00D74A3E"/>
    <w:rsid w:val="00D75062"/>
    <w:rsid w:val="00DC4A6F"/>
    <w:rsid w:val="00E36549"/>
    <w:rsid w:val="00E45AEE"/>
    <w:rsid w:val="00EB19AD"/>
    <w:rsid w:val="00EF581A"/>
    <w:rsid w:val="00F254A9"/>
    <w:rsid w:val="00FA3CC3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DFF"/>
    <w:pPr>
      <w:ind w:firstLineChars="200" w:firstLine="420"/>
    </w:pPr>
  </w:style>
  <w:style w:type="table" w:styleId="a4">
    <w:name w:val="Table Grid"/>
    <w:basedOn w:val="a1"/>
    <w:uiPriority w:val="59"/>
    <w:rsid w:val="00E45A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D4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D459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D4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D45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瞿峰</dc:creator>
  <cp:lastModifiedBy>admin</cp:lastModifiedBy>
  <cp:revision>26</cp:revision>
  <dcterms:created xsi:type="dcterms:W3CDTF">2014-07-10T08:48:00Z</dcterms:created>
  <dcterms:modified xsi:type="dcterms:W3CDTF">2016-05-17T06:27:00Z</dcterms:modified>
</cp:coreProperties>
</file>